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FF64D4" w:rsidP="00FC72D9">
      <w:pPr>
        <w:spacing w:line="400" w:lineRule="exact"/>
        <w:jc w:val="center"/>
        <w:rPr>
          <w:rFonts w:ascii="宋体" w:hAnsi="宋体"/>
          <w:b/>
          <w:sz w:val="36"/>
          <w:szCs w:val="36"/>
        </w:rPr>
      </w:pPr>
      <w:r w:rsidRPr="00FC72D9">
        <w:rPr>
          <w:rFonts w:ascii="宋体" w:hAnsi="宋体" w:hint="eastAsia"/>
          <w:b/>
          <w:sz w:val="36"/>
          <w:szCs w:val="36"/>
        </w:rPr>
        <w:t>广东省湛江汽车运输集团有限公司</w:t>
      </w:r>
      <w:r w:rsidR="00980B8C">
        <w:rPr>
          <w:rFonts w:ascii="宋体" w:hAnsi="宋体" w:hint="eastAsia"/>
          <w:b/>
          <w:sz w:val="36"/>
          <w:szCs w:val="36"/>
        </w:rPr>
        <w:t>车载机配件和耗材</w:t>
      </w:r>
    </w:p>
    <w:p w:rsidR="00FF64D4" w:rsidRPr="00FC72D9" w:rsidRDefault="002921B2" w:rsidP="00FC72D9">
      <w:pPr>
        <w:spacing w:line="400" w:lineRule="exact"/>
        <w:jc w:val="center"/>
        <w:rPr>
          <w:rFonts w:ascii="宋体" w:hAnsi="宋体"/>
          <w:b/>
          <w:sz w:val="36"/>
          <w:szCs w:val="36"/>
        </w:rPr>
      </w:pPr>
      <w:r>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980B8C">
        <w:rPr>
          <w:rFonts w:ascii="宋体" w:hAnsi="宋体" w:hint="eastAsia"/>
          <w:b/>
          <w:bCs/>
          <w:color w:val="000000"/>
          <w:kern w:val="0"/>
          <w:sz w:val="32"/>
          <w:szCs w:val="32"/>
          <w:u w:val="single"/>
        </w:rPr>
        <w:t>CZ</w:t>
      </w:r>
      <w:r>
        <w:rPr>
          <w:rFonts w:ascii="宋体" w:hAnsi="宋体" w:hint="eastAsia"/>
          <w:b/>
          <w:bCs/>
          <w:color w:val="000000"/>
          <w:kern w:val="0"/>
          <w:sz w:val="32"/>
          <w:szCs w:val="32"/>
          <w:u w:val="single"/>
        </w:rPr>
        <w:t>-201</w:t>
      </w:r>
      <w:r w:rsidR="00505122">
        <w:rPr>
          <w:rFonts w:ascii="宋体" w:hAnsi="宋体" w:hint="eastAsia"/>
          <w:b/>
          <w:bCs/>
          <w:color w:val="000000"/>
          <w:kern w:val="0"/>
          <w:sz w:val="32"/>
          <w:szCs w:val="32"/>
          <w:u w:val="single"/>
        </w:rPr>
        <w:t>8</w:t>
      </w:r>
      <w:r w:rsidR="00980B8C">
        <w:rPr>
          <w:rFonts w:ascii="宋体" w:hAnsi="宋体" w:hint="eastAsia"/>
          <w:b/>
          <w:bCs/>
          <w:color w:val="000000"/>
          <w:kern w:val="0"/>
          <w:sz w:val="32"/>
          <w:szCs w:val="32"/>
          <w:u w:val="single"/>
        </w:rPr>
        <w:t>11</w:t>
      </w:r>
      <w:r w:rsidR="001544ED">
        <w:rPr>
          <w:rFonts w:ascii="宋体" w:hAnsi="宋体" w:hint="eastAsia"/>
          <w:b/>
          <w:bCs/>
          <w:color w:val="000000"/>
          <w:kern w:val="0"/>
          <w:sz w:val="32"/>
          <w:szCs w:val="32"/>
          <w:u w:val="single"/>
        </w:rPr>
        <w:t>-2</w:t>
      </w:r>
    </w:p>
    <w:p w:rsidR="00E35F8A" w:rsidRDefault="00E35F8A" w:rsidP="00FF64D4">
      <w:pPr>
        <w:spacing w:line="400" w:lineRule="exact"/>
        <w:rPr>
          <w:rFonts w:ascii="宋体" w:hAnsi="宋体"/>
          <w:sz w:val="28"/>
          <w:szCs w:val="28"/>
        </w:rPr>
      </w:pPr>
    </w:p>
    <w:p w:rsidR="00FC72D9" w:rsidRDefault="00FC72D9" w:rsidP="00980B8C">
      <w:pPr>
        <w:ind w:firstLineChars="200" w:firstLine="560"/>
        <w:rPr>
          <w:rFonts w:ascii="宋体" w:hAnsi="宋体"/>
          <w:sz w:val="28"/>
          <w:szCs w:val="28"/>
        </w:rPr>
      </w:pPr>
      <w:r>
        <w:rPr>
          <w:rFonts w:ascii="宋体" w:hAnsi="宋体" w:hint="eastAsia"/>
          <w:sz w:val="28"/>
          <w:szCs w:val="28"/>
        </w:rPr>
        <w:t>所有产品必须为原厂包装，不得造假，为了保证售后服务，提供的货物和服务与询价文件要求一致，否则我公司有权拒绝接收货物并要求经济赔偿（产品应由甲方的需求监督进行开箱检查）。</w:t>
      </w:r>
    </w:p>
    <w:p w:rsidR="00980B8C" w:rsidRDefault="00FC72D9" w:rsidP="001D4286">
      <w:pPr>
        <w:ind w:firstLineChars="196" w:firstLine="551"/>
        <w:rPr>
          <w:rFonts w:ascii="宋体" w:hAnsi="宋体"/>
          <w:b/>
          <w:bCs/>
          <w:sz w:val="28"/>
          <w:szCs w:val="28"/>
        </w:rPr>
      </w:pPr>
      <w:r w:rsidRPr="001D4286">
        <w:rPr>
          <w:rFonts w:ascii="宋体" w:hAnsi="宋体" w:hint="eastAsia"/>
          <w:b/>
          <w:sz w:val="28"/>
          <w:szCs w:val="28"/>
        </w:rPr>
        <w:t>项目内容见</w:t>
      </w:r>
      <w:r w:rsidR="00980B8C" w:rsidRPr="001D4286">
        <w:rPr>
          <w:rFonts w:ascii="宋体" w:hAnsi="宋体" w:hint="eastAsia"/>
          <w:b/>
          <w:sz w:val="28"/>
          <w:szCs w:val="28"/>
        </w:rPr>
        <w:t>附表</w:t>
      </w:r>
      <w:r w:rsidR="00E8534E">
        <w:rPr>
          <w:rFonts w:ascii="宋体" w:hAnsi="宋体" w:hint="eastAsia"/>
          <w:b/>
          <w:sz w:val="28"/>
          <w:szCs w:val="28"/>
        </w:rPr>
        <w:t>，</w:t>
      </w:r>
      <w:bookmarkStart w:id="0" w:name="_GoBack"/>
      <w:bookmarkEnd w:id="0"/>
      <w:r w:rsidRPr="00483B78">
        <w:rPr>
          <w:rFonts w:hint="eastAsia"/>
          <w:b/>
          <w:sz w:val="28"/>
          <w:szCs w:val="28"/>
        </w:rPr>
        <w:t>请对各项报价。</w:t>
      </w:r>
      <w:r w:rsidR="00980B8C">
        <w:rPr>
          <w:rFonts w:hint="eastAsia"/>
          <w:b/>
          <w:sz w:val="28"/>
          <w:szCs w:val="28"/>
        </w:rPr>
        <w:t>（含设备、电缆等各项费用</w:t>
      </w:r>
      <w:r w:rsidR="00980B8C" w:rsidRPr="00483B78">
        <w:rPr>
          <w:rFonts w:hint="eastAsia"/>
          <w:b/>
          <w:sz w:val="28"/>
          <w:szCs w:val="28"/>
        </w:rPr>
        <w:t>增值税发票</w:t>
      </w:r>
      <w:r w:rsidR="00980B8C">
        <w:rPr>
          <w:rFonts w:ascii="宋体" w:hAnsi="宋体" w:hint="eastAsia"/>
          <w:b/>
          <w:bCs/>
          <w:sz w:val="28"/>
          <w:szCs w:val="28"/>
        </w:rPr>
        <w:t>）</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980B8C">
        <w:rPr>
          <w:rFonts w:ascii="宋体" w:hAnsi="宋体" w:hint="eastAsia"/>
          <w:b/>
          <w:bCs/>
          <w:sz w:val="28"/>
          <w:szCs w:val="28"/>
        </w:rPr>
        <w:t>11</w:t>
      </w:r>
      <w:r>
        <w:rPr>
          <w:rFonts w:ascii="宋体" w:hAnsi="宋体" w:hint="eastAsia"/>
          <w:b/>
          <w:bCs/>
          <w:sz w:val="28"/>
          <w:szCs w:val="28"/>
        </w:rPr>
        <w:t>月</w:t>
      </w:r>
      <w:r w:rsidR="007A5086">
        <w:rPr>
          <w:rFonts w:ascii="宋体" w:hAnsi="宋体" w:hint="eastAsia"/>
          <w:b/>
          <w:bCs/>
          <w:sz w:val="28"/>
          <w:szCs w:val="28"/>
        </w:rPr>
        <w:t>2</w:t>
      </w:r>
      <w:r w:rsidR="00980B8C">
        <w:rPr>
          <w:rFonts w:ascii="宋体" w:hAnsi="宋体" w:hint="eastAsia"/>
          <w:b/>
          <w:bCs/>
          <w:sz w:val="28"/>
          <w:szCs w:val="28"/>
        </w:rPr>
        <w:t>2</w:t>
      </w:r>
      <w:r>
        <w:rPr>
          <w:rFonts w:ascii="宋体" w:hAnsi="宋体" w:hint="eastAsia"/>
          <w:b/>
          <w:bCs/>
          <w:sz w:val="28"/>
          <w:szCs w:val="28"/>
        </w:rPr>
        <w:t>日</w:t>
      </w:r>
      <w:r w:rsidR="003419B0">
        <w:rPr>
          <w:rFonts w:ascii="宋体" w:hAnsi="宋体" w:hint="eastAsia"/>
          <w:b/>
          <w:bCs/>
          <w:sz w:val="28"/>
          <w:szCs w:val="28"/>
        </w:rPr>
        <w:t>-</w:t>
      </w:r>
      <w:r w:rsidR="007A5086">
        <w:rPr>
          <w:rFonts w:ascii="宋体" w:hAnsi="宋体" w:hint="eastAsia"/>
          <w:b/>
          <w:bCs/>
          <w:sz w:val="28"/>
          <w:szCs w:val="28"/>
        </w:rPr>
        <w:t>2</w:t>
      </w:r>
      <w:r w:rsidR="00980B8C">
        <w:rPr>
          <w:rFonts w:ascii="宋体" w:hAnsi="宋体" w:hint="eastAsia"/>
          <w:b/>
          <w:bCs/>
          <w:sz w:val="28"/>
          <w:szCs w:val="28"/>
        </w:rPr>
        <w:t>6</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lastRenderedPageBreak/>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980B8C">
        <w:rPr>
          <w:rFonts w:ascii="宋体" w:hAnsi="宋体" w:hint="eastAsia"/>
          <w:b/>
          <w:bCs/>
          <w:sz w:val="28"/>
          <w:szCs w:val="28"/>
        </w:rPr>
        <w:t>11</w:t>
      </w:r>
      <w:r>
        <w:rPr>
          <w:rFonts w:ascii="宋体" w:hAnsi="宋体" w:hint="eastAsia"/>
          <w:b/>
          <w:bCs/>
          <w:sz w:val="28"/>
          <w:szCs w:val="28"/>
        </w:rPr>
        <w:t>月</w:t>
      </w:r>
      <w:r w:rsidR="007A5086">
        <w:rPr>
          <w:rFonts w:ascii="宋体" w:hAnsi="宋体" w:hint="eastAsia"/>
          <w:b/>
          <w:bCs/>
          <w:sz w:val="28"/>
          <w:szCs w:val="28"/>
        </w:rPr>
        <w:t>27</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2018年</w:t>
      </w:r>
      <w:r w:rsidR="00980B8C">
        <w:rPr>
          <w:rFonts w:ascii="宋体" w:hAnsi="宋体" w:hint="eastAsia"/>
          <w:b/>
          <w:sz w:val="28"/>
          <w:szCs w:val="28"/>
        </w:rPr>
        <w:t>11</w:t>
      </w:r>
      <w:r w:rsidR="00F5722E" w:rsidRPr="00F5722E">
        <w:rPr>
          <w:rFonts w:ascii="宋体" w:hAnsi="宋体" w:hint="eastAsia"/>
          <w:b/>
          <w:sz w:val="28"/>
          <w:szCs w:val="28"/>
        </w:rPr>
        <w:t>月</w:t>
      </w:r>
      <w:r w:rsidR="00980B8C">
        <w:rPr>
          <w:rFonts w:ascii="宋体" w:hAnsi="宋体" w:hint="eastAsia"/>
          <w:b/>
          <w:sz w:val="28"/>
          <w:szCs w:val="28"/>
        </w:rPr>
        <w:t>30</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二0一</w:t>
      </w:r>
      <w:r w:rsidR="002C6145">
        <w:rPr>
          <w:rFonts w:ascii="宋体" w:hAnsi="宋体" w:hint="eastAsia"/>
          <w:sz w:val="28"/>
          <w:szCs w:val="28"/>
        </w:rPr>
        <w:t>八</w:t>
      </w:r>
      <w:r>
        <w:rPr>
          <w:rFonts w:ascii="宋体" w:hAnsi="宋体" w:hint="eastAsia"/>
          <w:sz w:val="28"/>
          <w:szCs w:val="28"/>
        </w:rPr>
        <w:t>年</w:t>
      </w:r>
      <w:r w:rsidR="001A4D5A">
        <w:rPr>
          <w:rFonts w:ascii="宋体" w:hAnsi="宋体" w:hint="eastAsia"/>
          <w:sz w:val="28"/>
          <w:szCs w:val="28"/>
        </w:rPr>
        <w:t>十一</w:t>
      </w:r>
      <w:r>
        <w:rPr>
          <w:rFonts w:ascii="宋体" w:hAnsi="宋体" w:hint="eastAsia"/>
          <w:sz w:val="28"/>
          <w:szCs w:val="28"/>
        </w:rPr>
        <w:t>月</w:t>
      </w:r>
      <w:r w:rsidR="001A4D5A">
        <w:rPr>
          <w:rFonts w:ascii="宋体" w:hAnsi="宋体" w:hint="eastAsia"/>
          <w:sz w:val="28"/>
          <w:szCs w:val="28"/>
        </w:rPr>
        <w:t>二</w:t>
      </w:r>
      <w:r w:rsidR="007A5086">
        <w:rPr>
          <w:rFonts w:ascii="宋体" w:hAnsi="宋体" w:hint="eastAsia"/>
          <w:sz w:val="28"/>
          <w:szCs w:val="28"/>
        </w:rPr>
        <w:t>十一</w:t>
      </w:r>
      <w:r>
        <w:rPr>
          <w:rFonts w:ascii="宋体" w:hAnsi="宋体" w:hint="eastAsia"/>
          <w:sz w:val="28"/>
          <w:szCs w:val="28"/>
        </w:rPr>
        <w:t>日</w:t>
      </w: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980B8C" w:rsidRPr="00980B8C">
        <w:rPr>
          <w:rFonts w:ascii="宋体" w:hAnsi="宋体" w:cs="宋体" w:hint="eastAsia"/>
          <w:sz w:val="28"/>
          <w:szCs w:val="28"/>
          <w:u w:val="single"/>
        </w:rPr>
        <w:t>车载机配件</w:t>
      </w:r>
      <w:r w:rsidR="00980B8C">
        <w:rPr>
          <w:rFonts w:ascii="宋体" w:hAnsi="宋体" w:cs="宋体" w:hint="eastAsia"/>
          <w:sz w:val="28"/>
          <w:szCs w:val="28"/>
          <w:u w:val="single"/>
        </w:rPr>
        <w:t>和耗材</w:t>
      </w:r>
      <w:r>
        <w:rPr>
          <w:rFonts w:ascii="宋体" w:hAnsi="宋体" w:cs="宋体" w:hint="eastAsia"/>
          <w:sz w:val="28"/>
          <w:szCs w:val="28"/>
          <w:u w:val="single"/>
        </w:rPr>
        <w:t xml:space="preserve">采购（编号： </w:t>
      </w:r>
      <w:r>
        <w:rPr>
          <w:sz w:val="28"/>
          <w:szCs w:val="28"/>
          <w:u w:val="single"/>
        </w:rPr>
        <w:t>ZQY-</w:t>
      </w:r>
      <w:r w:rsidR="00980B8C">
        <w:rPr>
          <w:rFonts w:hint="eastAsia"/>
          <w:sz w:val="28"/>
          <w:szCs w:val="28"/>
          <w:u w:val="single"/>
        </w:rPr>
        <w:t>CZ</w:t>
      </w:r>
      <w:r>
        <w:rPr>
          <w:sz w:val="28"/>
          <w:szCs w:val="28"/>
          <w:u w:val="single"/>
        </w:rPr>
        <w:t>-201</w:t>
      </w:r>
      <w:r w:rsidR="002C6145">
        <w:rPr>
          <w:rFonts w:hint="eastAsia"/>
          <w:sz w:val="28"/>
          <w:szCs w:val="28"/>
          <w:u w:val="single"/>
        </w:rPr>
        <w:t>8</w:t>
      </w:r>
      <w:r w:rsidR="00980B8C">
        <w:rPr>
          <w:rFonts w:hint="eastAsia"/>
          <w:sz w:val="28"/>
          <w:szCs w:val="28"/>
          <w:u w:val="single"/>
        </w:rPr>
        <w:t>11</w:t>
      </w:r>
      <w:r w:rsidR="001544ED">
        <w:rPr>
          <w:rFonts w:hint="eastAsia"/>
          <w:sz w:val="28"/>
          <w:szCs w:val="28"/>
          <w:u w:val="single"/>
        </w:rPr>
        <w:t>-2</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p w:rsidR="00980B8C" w:rsidRDefault="00980B8C" w:rsidP="00FF64D4">
      <w:pPr>
        <w:ind w:firstLineChars="1700" w:firstLine="4760"/>
        <w:rPr>
          <w:rFonts w:ascii="宋体" w:hAnsi="宋体" w:cs="宋体"/>
          <w:sz w:val="28"/>
          <w:szCs w:val="28"/>
        </w:rPr>
      </w:pPr>
    </w:p>
    <w:p w:rsidR="00980B8C" w:rsidRDefault="00980B8C" w:rsidP="00FF64D4">
      <w:pPr>
        <w:ind w:firstLineChars="1700" w:firstLine="4760"/>
        <w:rPr>
          <w:rFonts w:ascii="宋体" w:hAnsi="宋体" w:cs="宋体"/>
          <w:sz w:val="28"/>
          <w:szCs w:val="28"/>
        </w:rPr>
      </w:pPr>
    </w:p>
    <w:p w:rsidR="00980B8C" w:rsidRDefault="00980B8C" w:rsidP="00FF64D4">
      <w:pPr>
        <w:ind w:firstLineChars="1700" w:firstLine="4760"/>
        <w:rPr>
          <w:rFonts w:ascii="宋体" w:hAnsi="宋体" w:cs="宋体"/>
          <w:sz w:val="28"/>
          <w:szCs w:val="28"/>
        </w:rPr>
      </w:pPr>
    </w:p>
    <w:p w:rsidR="00980B8C" w:rsidRDefault="00980B8C" w:rsidP="00FF64D4">
      <w:pPr>
        <w:ind w:firstLineChars="1700" w:firstLine="4760"/>
        <w:rPr>
          <w:rFonts w:ascii="宋体" w:hAnsi="宋体" w:cs="宋体"/>
          <w:sz w:val="28"/>
          <w:szCs w:val="28"/>
        </w:rPr>
      </w:pPr>
    </w:p>
    <w:p w:rsidR="00980B8C" w:rsidRDefault="00980B8C" w:rsidP="00FF64D4">
      <w:pPr>
        <w:ind w:firstLineChars="1700" w:firstLine="4760"/>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527640" w:rsidP="00FF64D4">
      <w:pPr>
        <w:widowControl/>
        <w:shd w:val="clear" w:color="auto" w:fill="FFFFFF"/>
        <w:jc w:val="center"/>
        <w:rPr>
          <w:rFonts w:ascii="宋体" w:hAnsi="宋体" w:cs="宋体"/>
          <w:color w:val="000000"/>
          <w:kern w:val="0"/>
          <w:sz w:val="28"/>
          <w:szCs w:val="28"/>
          <w:shd w:val="clear" w:color="auto" w:fill="FFFFFF"/>
        </w:rPr>
      </w:pPr>
      <w:r w:rsidRPr="00527640">
        <w:rPr>
          <w:shd w:val="clear" w:color="auto" w:fill="FFFFFF"/>
        </w:rPr>
        <w:pict>
          <v:roundrect id="自选图形 3" o:spid="_x0000_s1027" style="position:absolute;left:0;text-align:left;margin-left:92.45pt;margin-top:12.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527640" w:rsidP="00FF64D4">
      <w:pPr>
        <w:widowControl/>
        <w:shd w:val="clear" w:color="auto" w:fill="FFFFFF"/>
        <w:spacing w:line="450" w:lineRule="atLeast"/>
        <w:rPr>
          <w:rFonts w:ascii="宋体" w:hAnsi="宋体" w:cs="宋体"/>
          <w:color w:val="000000"/>
          <w:kern w:val="0"/>
          <w:sz w:val="28"/>
          <w:szCs w:val="28"/>
          <w:shd w:val="clear" w:color="auto" w:fill="FFFFFF"/>
        </w:rPr>
      </w:pPr>
      <w:r w:rsidRPr="00527640">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6E3" w:rsidRDefault="00E866E3">
      <w:r>
        <w:separator/>
      </w:r>
    </w:p>
  </w:endnote>
  <w:endnote w:type="continuationSeparator" w:id="1">
    <w:p w:rsidR="00E866E3" w:rsidRDefault="00E8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527640">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527640">
      <w:rPr>
        <w:b/>
        <w:bCs/>
        <w:sz w:val="24"/>
        <w:szCs w:val="24"/>
      </w:rPr>
      <w:fldChar w:fldCharType="begin"/>
    </w:r>
    <w:r>
      <w:rPr>
        <w:b/>
        <w:bCs/>
      </w:rPr>
      <w:instrText>PAGE</w:instrText>
    </w:r>
    <w:r w:rsidR="00527640">
      <w:rPr>
        <w:b/>
        <w:bCs/>
        <w:sz w:val="24"/>
        <w:szCs w:val="24"/>
      </w:rPr>
      <w:fldChar w:fldCharType="separate"/>
    </w:r>
    <w:r w:rsidR="0080461C">
      <w:rPr>
        <w:b/>
        <w:bCs/>
        <w:noProof/>
      </w:rPr>
      <w:t>2</w:t>
    </w:r>
    <w:r w:rsidR="00527640">
      <w:rPr>
        <w:b/>
        <w:bCs/>
        <w:sz w:val="24"/>
        <w:szCs w:val="24"/>
      </w:rPr>
      <w:fldChar w:fldCharType="end"/>
    </w:r>
    <w:r>
      <w:rPr>
        <w:lang w:val="zh-CN"/>
      </w:rPr>
      <w:t xml:space="preserve"> / </w:t>
    </w:r>
    <w:r w:rsidR="00527640">
      <w:rPr>
        <w:b/>
        <w:bCs/>
        <w:sz w:val="24"/>
        <w:szCs w:val="24"/>
      </w:rPr>
      <w:fldChar w:fldCharType="begin"/>
    </w:r>
    <w:r>
      <w:rPr>
        <w:b/>
        <w:bCs/>
      </w:rPr>
      <w:instrText>NUMPAGES</w:instrText>
    </w:r>
    <w:r w:rsidR="00527640">
      <w:rPr>
        <w:b/>
        <w:bCs/>
        <w:sz w:val="24"/>
        <w:szCs w:val="24"/>
      </w:rPr>
      <w:fldChar w:fldCharType="separate"/>
    </w:r>
    <w:r w:rsidR="0080461C">
      <w:rPr>
        <w:b/>
        <w:bCs/>
        <w:noProof/>
      </w:rPr>
      <w:t>5</w:t>
    </w:r>
    <w:r w:rsidR="00527640">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6E3" w:rsidRDefault="00E866E3">
      <w:r>
        <w:separator/>
      </w:r>
    </w:p>
  </w:footnote>
  <w:footnote w:type="continuationSeparator" w:id="1">
    <w:p w:rsidR="00E866E3" w:rsidRDefault="00E86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w:t>
    </w:r>
    <w:r w:rsidR="00980B8C">
      <w:rPr>
        <w:rFonts w:hint="eastAsia"/>
        <w:szCs w:val="21"/>
      </w:rPr>
      <w:t>车载机配件和耗材</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980B8C">
      <w:rPr>
        <w:rFonts w:hint="eastAsia"/>
      </w:rPr>
      <w:t>CZ</w:t>
    </w:r>
    <w:r w:rsidR="003419B0">
      <w:rPr>
        <w:rFonts w:hint="eastAsia"/>
      </w:rPr>
      <w:t xml:space="preserve"> </w:t>
    </w:r>
    <w:r w:rsidR="00D7350E">
      <w:rPr>
        <w:rFonts w:hint="eastAsia"/>
      </w:rPr>
      <w:t>-201</w:t>
    </w:r>
    <w:r w:rsidR="00505122">
      <w:rPr>
        <w:rFonts w:hint="eastAsia"/>
      </w:rPr>
      <w:t>8</w:t>
    </w:r>
    <w:r w:rsidR="00980B8C">
      <w:rPr>
        <w:rFonts w:hint="eastAsia"/>
      </w:rPr>
      <w:t>11</w:t>
    </w:r>
    <w:r w:rsidR="001544ED">
      <w:rPr>
        <w:rFonts w:hint="eastAsia"/>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4619F"/>
    <w:rsid w:val="000B078F"/>
    <w:rsid w:val="00106E5E"/>
    <w:rsid w:val="001169AF"/>
    <w:rsid w:val="00120C92"/>
    <w:rsid w:val="00135247"/>
    <w:rsid w:val="00140213"/>
    <w:rsid w:val="001544ED"/>
    <w:rsid w:val="00160A64"/>
    <w:rsid w:val="001708C1"/>
    <w:rsid w:val="001A4D5A"/>
    <w:rsid w:val="001A5598"/>
    <w:rsid w:val="001D4286"/>
    <w:rsid w:val="001E6BDC"/>
    <w:rsid w:val="00221581"/>
    <w:rsid w:val="002921B2"/>
    <w:rsid w:val="002C6145"/>
    <w:rsid w:val="002F65B8"/>
    <w:rsid w:val="00306B7E"/>
    <w:rsid w:val="003419B0"/>
    <w:rsid w:val="00376901"/>
    <w:rsid w:val="003A4536"/>
    <w:rsid w:val="003C0260"/>
    <w:rsid w:val="004013F1"/>
    <w:rsid w:val="00401A57"/>
    <w:rsid w:val="00412887"/>
    <w:rsid w:val="00483B78"/>
    <w:rsid w:val="004C167F"/>
    <w:rsid w:val="004D5676"/>
    <w:rsid w:val="004E065D"/>
    <w:rsid w:val="0050165E"/>
    <w:rsid w:val="00505122"/>
    <w:rsid w:val="00527640"/>
    <w:rsid w:val="0055409E"/>
    <w:rsid w:val="006105C6"/>
    <w:rsid w:val="006E22AE"/>
    <w:rsid w:val="00710FEC"/>
    <w:rsid w:val="00745CA8"/>
    <w:rsid w:val="007A5086"/>
    <w:rsid w:val="007A7068"/>
    <w:rsid w:val="007C049C"/>
    <w:rsid w:val="007D0F21"/>
    <w:rsid w:val="007F5DB4"/>
    <w:rsid w:val="0080461C"/>
    <w:rsid w:val="00807777"/>
    <w:rsid w:val="00834DCB"/>
    <w:rsid w:val="0083500F"/>
    <w:rsid w:val="008C37BD"/>
    <w:rsid w:val="008D22E7"/>
    <w:rsid w:val="008F620E"/>
    <w:rsid w:val="0092157F"/>
    <w:rsid w:val="009346D2"/>
    <w:rsid w:val="00937F5B"/>
    <w:rsid w:val="00971951"/>
    <w:rsid w:val="00980B8C"/>
    <w:rsid w:val="009C6C8B"/>
    <w:rsid w:val="00A02F5F"/>
    <w:rsid w:val="00A13E1C"/>
    <w:rsid w:val="00A21953"/>
    <w:rsid w:val="00A22D7F"/>
    <w:rsid w:val="00A807B3"/>
    <w:rsid w:val="00A80D41"/>
    <w:rsid w:val="00A812DA"/>
    <w:rsid w:val="00A90D5E"/>
    <w:rsid w:val="00A91DFF"/>
    <w:rsid w:val="00A97866"/>
    <w:rsid w:val="00AD04AF"/>
    <w:rsid w:val="00AF679D"/>
    <w:rsid w:val="00B030D8"/>
    <w:rsid w:val="00B21325"/>
    <w:rsid w:val="00B44644"/>
    <w:rsid w:val="00B64B14"/>
    <w:rsid w:val="00B8743A"/>
    <w:rsid w:val="00BC6700"/>
    <w:rsid w:val="00BE48C9"/>
    <w:rsid w:val="00C26288"/>
    <w:rsid w:val="00C320CA"/>
    <w:rsid w:val="00CA4AF9"/>
    <w:rsid w:val="00CC06EF"/>
    <w:rsid w:val="00D053B9"/>
    <w:rsid w:val="00D17C54"/>
    <w:rsid w:val="00D7350E"/>
    <w:rsid w:val="00DC6A92"/>
    <w:rsid w:val="00DD1BFE"/>
    <w:rsid w:val="00E03D76"/>
    <w:rsid w:val="00E35F8A"/>
    <w:rsid w:val="00E545A3"/>
    <w:rsid w:val="00E6318A"/>
    <w:rsid w:val="00E67DA2"/>
    <w:rsid w:val="00E8534E"/>
    <w:rsid w:val="00E866E3"/>
    <w:rsid w:val="00EF0726"/>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TotalTime>
  <Pages>1</Pages>
  <Words>387</Words>
  <Characters>2208</Characters>
  <Application>Microsoft Office Word</Application>
  <DocSecurity>0</DocSecurity>
  <Lines>18</Lines>
  <Paragraphs>5</Paragraphs>
  <ScaleCrop>false</ScaleCrop>
  <Company>PC</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11</cp:revision>
  <cp:lastPrinted>2018-11-22T00:44:00Z</cp:lastPrinted>
  <dcterms:created xsi:type="dcterms:W3CDTF">2018-11-12T01:24:00Z</dcterms:created>
  <dcterms:modified xsi:type="dcterms:W3CDTF">2018-11-22T03:48:00Z</dcterms:modified>
</cp:coreProperties>
</file>